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20C77">
      <w:pPr>
        <w:pStyle w:val="2"/>
        <w:bidi w:val="0"/>
        <w:jc w:val="center"/>
      </w:pPr>
      <w:r>
        <w:t>新闻 IP 代表作基本情况</w:t>
      </w:r>
    </w:p>
    <w:p w14:paraId="056A9A7B">
      <w:pPr>
        <w:spacing w:line="105" w:lineRule="exact"/>
      </w:pPr>
    </w:p>
    <w:tbl>
      <w:tblPr>
        <w:tblStyle w:val="9"/>
        <w:tblW w:w="957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795"/>
        <w:gridCol w:w="532"/>
        <w:gridCol w:w="1189"/>
        <w:gridCol w:w="966"/>
        <w:gridCol w:w="1732"/>
        <w:gridCol w:w="678"/>
        <w:gridCol w:w="487"/>
        <w:gridCol w:w="549"/>
        <w:gridCol w:w="75"/>
        <w:gridCol w:w="1698"/>
      </w:tblGrid>
      <w:tr w14:paraId="43156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669" w:type="dxa"/>
            <w:gridSpan w:val="2"/>
            <w:vAlign w:val="top"/>
          </w:tcPr>
          <w:p w14:paraId="5D305022">
            <w:pPr>
              <w:spacing w:before="41" w:line="227" w:lineRule="auto"/>
              <w:ind w:left="560" w:right="381" w:hanging="17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新闻</w:t>
            </w:r>
            <w:r>
              <w:rPr>
                <w:rFonts w:ascii="宋体" w:hAnsi="宋体" w:eastAsia="宋体" w:cs="宋体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IP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名称</w:t>
            </w:r>
          </w:p>
        </w:tc>
        <w:tc>
          <w:tcPr>
            <w:tcW w:w="7906" w:type="dxa"/>
            <w:gridSpan w:val="9"/>
            <w:vAlign w:val="top"/>
          </w:tcPr>
          <w:p w14:paraId="0576D7F3">
            <w:pPr>
              <w:pStyle w:val="10"/>
              <w:spacing w:before="295" w:line="229" w:lineRule="auto"/>
              <w:ind w:left="125"/>
              <w:rPr>
                <w:rFonts w:hint="eastAsia" w:eastAsia="仿宋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5"/>
                <w:sz w:val="24"/>
                <w:szCs w:val="24"/>
                <w:lang w:eastAsia="zh-CN"/>
              </w:rPr>
              <w:t>燃新闻</w:t>
            </w:r>
          </w:p>
        </w:tc>
      </w:tr>
      <w:tr w14:paraId="2D1155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69" w:type="dxa"/>
            <w:gridSpan w:val="2"/>
            <w:vAlign w:val="top"/>
          </w:tcPr>
          <w:p w14:paraId="0A554FD1">
            <w:pPr>
              <w:spacing w:before="286" w:line="211" w:lineRule="auto"/>
              <w:ind w:left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代表作标题</w:t>
            </w:r>
          </w:p>
        </w:tc>
        <w:tc>
          <w:tcPr>
            <w:tcW w:w="4419" w:type="dxa"/>
            <w:gridSpan w:val="4"/>
            <w:vAlign w:val="top"/>
          </w:tcPr>
          <w:p w14:paraId="0C5A8ADE">
            <w:pPr>
              <w:spacing w:line="258" w:lineRule="auto"/>
              <w:rPr>
                <w:rFonts w:ascii="Arial"/>
                <w:sz w:val="24"/>
                <w:szCs w:val="24"/>
              </w:rPr>
            </w:pPr>
          </w:p>
          <w:p w14:paraId="34264DE3">
            <w:pPr>
              <w:pStyle w:val="10"/>
              <w:spacing w:before="65" w:line="229" w:lineRule="auto"/>
              <w:ind w:left="120"/>
              <w:rPr>
                <w:sz w:val="24"/>
                <w:szCs w:val="24"/>
              </w:rPr>
            </w:pPr>
            <w:r>
              <w:rPr>
                <w:rFonts w:hint="eastAsia"/>
                <w:spacing w:val="6"/>
                <w:sz w:val="24"/>
                <w:szCs w:val="24"/>
              </w:rPr>
              <w:t>14岁辍学女生瞒着父母签约MCN</w:t>
            </w:r>
          </w:p>
        </w:tc>
        <w:tc>
          <w:tcPr>
            <w:tcW w:w="1165" w:type="dxa"/>
            <w:gridSpan w:val="2"/>
            <w:vAlign w:val="top"/>
          </w:tcPr>
          <w:p w14:paraId="630CBB80">
            <w:pPr>
              <w:spacing w:before="285" w:line="212" w:lineRule="auto"/>
              <w:ind w:left="3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体裁</w:t>
            </w:r>
          </w:p>
        </w:tc>
        <w:tc>
          <w:tcPr>
            <w:tcW w:w="2322" w:type="dxa"/>
            <w:gridSpan w:val="3"/>
            <w:vAlign w:val="top"/>
          </w:tcPr>
          <w:p w14:paraId="0D5DB203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  <w:p w14:paraId="03D05257"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视频</w:t>
            </w:r>
          </w:p>
        </w:tc>
      </w:tr>
      <w:tr w14:paraId="62249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669" w:type="dxa"/>
            <w:gridSpan w:val="2"/>
            <w:vAlign w:val="top"/>
          </w:tcPr>
          <w:p w14:paraId="7DAB1798">
            <w:pPr>
              <w:spacing w:before="196" w:line="213" w:lineRule="auto"/>
              <w:ind w:left="28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发布日期</w:t>
            </w:r>
          </w:p>
        </w:tc>
        <w:tc>
          <w:tcPr>
            <w:tcW w:w="4419" w:type="dxa"/>
            <w:gridSpan w:val="4"/>
            <w:vAlign w:val="top"/>
          </w:tcPr>
          <w:p w14:paraId="69C0B705">
            <w:pPr>
              <w:spacing w:before="195" w:line="292" w:lineRule="exact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2025</w:t>
            </w:r>
            <w:r>
              <w:rPr>
                <w:rFonts w:ascii="宋体" w:hAnsi="宋体" w:eastAsia="宋体" w:cs="宋体"/>
                <w:spacing w:val="-4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4"/>
                <w:szCs w:val="24"/>
                <w:lang w:val="en-US" w:eastAsia="zh-CN"/>
              </w:rPr>
              <w:t>29</w:t>
            </w:r>
            <w:r>
              <w:rPr>
                <w:rFonts w:ascii="宋体" w:hAnsi="宋体" w:eastAsia="宋体" w:cs="宋体"/>
                <w:spacing w:val="-6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position w:val="1"/>
                <w:sz w:val="24"/>
                <w:szCs w:val="24"/>
              </w:rPr>
              <w:t>日</w:t>
            </w:r>
          </w:p>
        </w:tc>
        <w:tc>
          <w:tcPr>
            <w:tcW w:w="1165" w:type="dxa"/>
            <w:gridSpan w:val="2"/>
            <w:vAlign w:val="top"/>
          </w:tcPr>
          <w:p w14:paraId="7A450ECB">
            <w:pPr>
              <w:spacing w:line="214" w:lineRule="auto"/>
              <w:ind w:left="329" w:right="213" w:hanging="104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字数/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时长</w:t>
            </w:r>
          </w:p>
        </w:tc>
        <w:tc>
          <w:tcPr>
            <w:tcW w:w="2322" w:type="dxa"/>
            <w:gridSpan w:val="3"/>
            <w:vAlign w:val="center"/>
          </w:tcPr>
          <w:p w14:paraId="2A2C91CA"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20秒</w:t>
            </w:r>
          </w:p>
        </w:tc>
      </w:tr>
      <w:tr w14:paraId="670B8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69" w:type="dxa"/>
            <w:gridSpan w:val="2"/>
            <w:vMerge w:val="restart"/>
            <w:tcBorders>
              <w:bottom w:val="nil"/>
            </w:tcBorders>
            <w:vAlign w:val="top"/>
          </w:tcPr>
          <w:p w14:paraId="2F84D245">
            <w:pPr>
              <w:spacing w:before="328" w:line="204" w:lineRule="auto"/>
              <w:ind w:left="560" w:right="128" w:hanging="4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链接</w:t>
            </w:r>
          </w:p>
        </w:tc>
        <w:tc>
          <w:tcPr>
            <w:tcW w:w="4419" w:type="dxa"/>
            <w:gridSpan w:val="4"/>
            <w:vMerge w:val="restart"/>
            <w:tcBorders>
              <w:bottom w:val="nil"/>
            </w:tcBorders>
            <w:vAlign w:val="top"/>
          </w:tcPr>
          <w:p w14:paraId="61E09472">
            <w:pPr>
              <w:spacing w:line="448" w:lineRule="auto"/>
              <w:rPr>
                <w:rFonts w:ascii="Arial"/>
                <w:sz w:val="24"/>
                <w:szCs w:val="24"/>
              </w:rPr>
            </w:pPr>
          </w:p>
          <w:p w14:paraId="578FF754">
            <w:pPr>
              <w:pStyle w:val="10"/>
              <w:spacing w:before="65" w:line="229" w:lineRule="auto"/>
              <w:ind w:left="120"/>
              <w:rPr>
                <w:sz w:val="24"/>
                <w:szCs w:val="24"/>
              </w:rPr>
            </w:pPr>
            <w:r>
              <w:rPr>
                <w:rFonts w:hint="eastAsia"/>
                <w:spacing w:val="7"/>
                <w:sz w:val="24"/>
                <w:szCs w:val="24"/>
              </w:rPr>
              <w:t>https://weibo.com/6393904893/5193701318198244</w:t>
            </w:r>
          </w:p>
        </w:tc>
        <w:tc>
          <w:tcPr>
            <w:tcW w:w="1714" w:type="dxa"/>
            <w:gridSpan w:val="3"/>
            <w:vAlign w:val="top"/>
          </w:tcPr>
          <w:p w14:paraId="3F3FE057">
            <w:pPr>
              <w:spacing w:before="71" w:line="209" w:lineRule="auto"/>
              <w:ind w:left="6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5970ED86">
            <w:pPr>
              <w:spacing w:before="39" w:line="197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1773" w:type="dxa"/>
            <w:gridSpan w:val="2"/>
            <w:vAlign w:val="top"/>
          </w:tcPr>
          <w:p w14:paraId="689A0EE9">
            <w:pPr>
              <w:pStyle w:val="10"/>
              <w:spacing w:before="280" w:line="224" w:lineRule="auto"/>
              <w:ind w:left="123"/>
              <w:rPr>
                <w:sz w:val="24"/>
                <w:szCs w:val="24"/>
              </w:rPr>
            </w:pPr>
          </w:p>
        </w:tc>
      </w:tr>
      <w:tr w14:paraId="54EFA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69" w:type="dxa"/>
            <w:gridSpan w:val="2"/>
            <w:vMerge w:val="continue"/>
            <w:tcBorders>
              <w:top w:val="nil"/>
            </w:tcBorders>
            <w:vAlign w:val="top"/>
          </w:tcPr>
          <w:p w14:paraId="33DBE8F2">
            <w:pPr>
              <w:rPr>
                <w:rFonts w:ascii="Arial"/>
                <w:sz w:val="21"/>
              </w:rPr>
            </w:pPr>
          </w:p>
        </w:tc>
        <w:tc>
          <w:tcPr>
            <w:tcW w:w="4419" w:type="dxa"/>
            <w:gridSpan w:val="4"/>
            <w:vMerge w:val="continue"/>
            <w:tcBorders>
              <w:top w:val="nil"/>
            </w:tcBorders>
            <w:vAlign w:val="top"/>
          </w:tcPr>
          <w:p w14:paraId="69BD4E5F">
            <w:pPr>
              <w:rPr>
                <w:rFonts w:ascii="Arial"/>
                <w:sz w:val="24"/>
                <w:szCs w:val="24"/>
                <w:rPrChange w:id="0" w:author="亚占宇" w:date="2026-04-22T11:35:36Z">
                  <w:rPr>
                    <w:rFonts w:ascii="Arial"/>
                    <w:sz w:val="21"/>
                  </w:rPr>
                </w:rPrChange>
              </w:rPr>
            </w:pPr>
          </w:p>
        </w:tc>
        <w:tc>
          <w:tcPr>
            <w:tcW w:w="1714" w:type="dxa"/>
            <w:gridSpan w:val="3"/>
            <w:vAlign w:val="top"/>
          </w:tcPr>
          <w:p w14:paraId="593B3AAB">
            <w:pPr>
              <w:spacing w:before="73" w:line="209" w:lineRule="auto"/>
              <w:ind w:left="6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01CCD414">
            <w:pPr>
              <w:spacing w:before="40" w:line="195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“我的代表作”</w:t>
            </w:r>
          </w:p>
        </w:tc>
        <w:tc>
          <w:tcPr>
            <w:tcW w:w="1773" w:type="dxa"/>
            <w:gridSpan w:val="2"/>
            <w:vAlign w:val="top"/>
          </w:tcPr>
          <w:p w14:paraId="513038C7">
            <w:pPr>
              <w:pStyle w:val="10"/>
              <w:spacing w:before="279" w:line="224" w:lineRule="auto"/>
              <w:ind w:left="123"/>
              <w:rPr>
                <w:sz w:val="24"/>
                <w:szCs w:val="24"/>
              </w:rPr>
            </w:pPr>
          </w:p>
        </w:tc>
      </w:tr>
      <w:tr w14:paraId="15ACA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5" w:hRule="atLeast"/>
          <w:jc w:val="center"/>
        </w:trPr>
        <w:tc>
          <w:tcPr>
            <w:tcW w:w="874" w:type="dxa"/>
            <w:textDirection w:val="tbRlV"/>
            <w:vAlign w:val="top"/>
          </w:tcPr>
          <w:p w14:paraId="6D9B5C78">
            <w:pPr>
              <w:spacing w:before="294" w:line="211" w:lineRule="auto"/>
              <w:ind w:left="20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作品评介</w:t>
            </w:r>
          </w:p>
        </w:tc>
        <w:tc>
          <w:tcPr>
            <w:tcW w:w="8701" w:type="dxa"/>
            <w:gridSpan w:val="10"/>
            <w:vAlign w:val="top"/>
          </w:tcPr>
          <w:p w14:paraId="42F1B5AA">
            <w:pPr>
              <w:spacing w:line="245" w:lineRule="auto"/>
              <w:rPr>
                <w:rFonts w:ascii="Arial"/>
                <w:sz w:val="24"/>
                <w:szCs w:val="24"/>
              </w:rPr>
            </w:pPr>
          </w:p>
          <w:p w14:paraId="0CC672BE">
            <w:pPr>
              <w:pStyle w:val="10"/>
              <w:spacing w:before="65" w:line="288" w:lineRule="auto"/>
              <w:ind w:right="108" w:firstLine="520" w:firstLineChars="200"/>
              <w:jc w:val="both"/>
              <w:rPr>
                <w:rFonts w:hint="eastAsia"/>
                <w:spacing w:val="10"/>
                <w:sz w:val="24"/>
                <w:szCs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采编制作：记者发现14岁女生签约MCN相关线索后，为保障当事人提供材料的真实性，专门咨询律师，解读事件法律边界，客观呈现事件全貌。</w:t>
            </w:r>
          </w:p>
          <w:p w14:paraId="6283AE82">
            <w:pPr>
              <w:pStyle w:val="10"/>
              <w:spacing w:before="65" w:line="288" w:lineRule="auto"/>
              <w:ind w:right="108" w:firstLine="520" w:firstLineChars="200"/>
              <w:jc w:val="both"/>
              <w:rPr>
                <w:rFonts w:hint="eastAsia"/>
                <w:spacing w:val="10"/>
                <w:sz w:val="24"/>
                <w:szCs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传播效果：各大视频平台账户为主要传播渠道，事件曝光后迅速在全网发酵，引发网民广泛讨论，形成强烈的舆论共鸣。</w:t>
            </w:r>
          </w:p>
          <w:p w14:paraId="06581CB7">
            <w:pPr>
              <w:pStyle w:val="10"/>
              <w:spacing w:before="65" w:line="229" w:lineRule="auto"/>
              <w:ind w:firstLine="520" w:firstLineChars="200"/>
              <w:rPr>
                <w:sz w:val="24"/>
                <w:szCs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社会效果：明确事件法律边界，普及未成年人相关法律知识，警示MCN机构规范经营；揭露行业乱象，倒逼监管体系完善；引导家庭、学校强化未成年人教育，唤醒全社会对未成年人权益的保护意识，为同类困境未成年人提供维权参考，推动构建多方协</w:t>
            </w:r>
            <w:bookmarkStart w:id="0" w:name="_GoBack"/>
            <w:bookmarkEnd w:id="0"/>
            <w:r>
              <w:rPr>
                <w:rFonts w:hint="eastAsia"/>
                <w:spacing w:val="10"/>
                <w:sz w:val="24"/>
                <w:szCs w:val="24"/>
              </w:rPr>
              <w:t>同的未成年人保护体系。</w:t>
            </w:r>
          </w:p>
        </w:tc>
      </w:tr>
      <w:tr w14:paraId="4AFDE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874" w:type="dxa"/>
            <w:vMerge w:val="restart"/>
            <w:tcBorders>
              <w:bottom w:val="nil"/>
            </w:tcBorders>
            <w:textDirection w:val="tbRlV"/>
            <w:vAlign w:val="top"/>
          </w:tcPr>
          <w:p w14:paraId="7A11CF81">
            <w:pPr>
              <w:rPr>
                <w:rFonts w:ascii="Arial"/>
                <w:sz w:val="21"/>
              </w:rPr>
            </w:pPr>
          </w:p>
          <w:p w14:paraId="7D63C2A5">
            <w:pPr>
              <w:spacing w:before="74" w:line="209" w:lineRule="auto"/>
              <w:ind w:left="2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传</w:t>
            </w:r>
            <w:r>
              <w:rPr>
                <w:rFonts w:ascii="宋体" w:hAnsi="宋体" w:eastAsia="宋体" w:cs="宋体"/>
                <w:spacing w:val="8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播</w:t>
            </w:r>
            <w:r>
              <w:rPr>
                <w:rFonts w:ascii="宋体" w:hAnsi="宋体" w:eastAsia="宋体" w:cs="宋体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数</w:t>
            </w:r>
            <w:r>
              <w:rPr>
                <w:rFonts w:ascii="宋体" w:hAnsi="宋体" w:eastAsia="宋体" w:cs="宋体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据</w:t>
            </w:r>
          </w:p>
        </w:tc>
        <w:tc>
          <w:tcPr>
            <w:tcW w:w="1327" w:type="dxa"/>
            <w:gridSpan w:val="2"/>
            <w:vAlign w:val="top"/>
          </w:tcPr>
          <w:p w14:paraId="5399454E">
            <w:pPr>
              <w:spacing w:before="143" w:line="222" w:lineRule="auto"/>
              <w:ind w:left="257" w:right="137" w:hanging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4"/>
                <w:szCs w:val="24"/>
              </w:rPr>
              <w:t>全网传播量</w:t>
            </w:r>
            <w:r>
              <w:rPr>
                <w:rFonts w:ascii="楷体" w:hAnsi="楷体" w:eastAsia="楷体" w:cs="楷体"/>
                <w:b/>
                <w:bCs/>
                <w:spacing w:val="3"/>
                <w:sz w:val="24"/>
                <w:szCs w:val="24"/>
              </w:rPr>
              <w:t>最高平台</w:t>
            </w:r>
          </w:p>
          <w:p w14:paraId="55DDA81D">
            <w:pPr>
              <w:spacing w:line="234" w:lineRule="auto"/>
              <w:ind w:left="25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4"/>
                <w:sz w:val="24"/>
                <w:szCs w:val="24"/>
              </w:rPr>
              <w:t>发布链接</w:t>
            </w:r>
          </w:p>
        </w:tc>
        <w:tc>
          <w:tcPr>
            <w:tcW w:w="7374" w:type="dxa"/>
            <w:gridSpan w:val="8"/>
            <w:vAlign w:val="center"/>
          </w:tcPr>
          <w:p w14:paraId="30B355D1"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/>
                <w:spacing w:val="8"/>
                <w:sz w:val="24"/>
                <w:szCs w:val="24"/>
              </w:rPr>
              <w:t>https://weibo.com/6393904893/5193701318198244</w:t>
            </w:r>
          </w:p>
        </w:tc>
      </w:tr>
      <w:tr w14:paraId="7DB41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  <w:jc w:val="center"/>
        </w:trPr>
        <w:tc>
          <w:tcPr>
            <w:tcW w:w="874" w:type="dxa"/>
            <w:vMerge w:val="continue"/>
            <w:tcBorders>
              <w:top w:val="nil"/>
            </w:tcBorders>
            <w:textDirection w:val="tbRlV"/>
            <w:vAlign w:val="top"/>
          </w:tcPr>
          <w:p w14:paraId="6C95B6E0">
            <w:pPr>
              <w:rPr>
                <w:rFonts w:ascii="Arial"/>
                <w:sz w:val="21"/>
              </w:rPr>
            </w:pPr>
          </w:p>
        </w:tc>
        <w:tc>
          <w:tcPr>
            <w:tcW w:w="1327" w:type="dxa"/>
            <w:gridSpan w:val="2"/>
            <w:vAlign w:val="top"/>
          </w:tcPr>
          <w:p w14:paraId="35994BBF">
            <w:pPr>
              <w:spacing w:before="220" w:line="230" w:lineRule="auto"/>
              <w:ind w:left="350" w:right="346" w:firstLine="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4"/>
                <w:szCs w:val="24"/>
              </w:rPr>
              <w:t>该平台</w:t>
            </w:r>
            <w:r>
              <w:rPr>
                <w:rFonts w:ascii="楷体" w:hAnsi="楷体" w:eastAsia="楷体" w:cs="楷体"/>
                <w:b/>
                <w:bCs/>
                <w:spacing w:val="6"/>
                <w:sz w:val="24"/>
                <w:szCs w:val="24"/>
              </w:rPr>
              <w:t>传播量</w:t>
            </w:r>
          </w:p>
        </w:tc>
        <w:tc>
          <w:tcPr>
            <w:tcW w:w="1189" w:type="dxa"/>
            <w:vAlign w:val="center"/>
          </w:tcPr>
          <w:p w14:paraId="481E371B"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2702万</w:t>
            </w:r>
          </w:p>
        </w:tc>
        <w:tc>
          <w:tcPr>
            <w:tcW w:w="966" w:type="dxa"/>
            <w:vAlign w:val="top"/>
          </w:tcPr>
          <w:p w14:paraId="35D6A737">
            <w:pPr>
              <w:spacing w:before="220" w:line="232" w:lineRule="auto"/>
              <w:ind w:left="176" w:right="166" w:hanging="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4"/>
                <w:szCs w:val="24"/>
              </w:rPr>
              <w:t>该平台</w:t>
            </w:r>
            <w:r>
              <w:rPr>
                <w:rFonts w:ascii="楷体" w:hAnsi="楷体" w:eastAsia="楷体" w:cs="楷体"/>
                <w:b/>
                <w:bCs/>
                <w:spacing w:val="3"/>
                <w:sz w:val="24"/>
                <w:szCs w:val="24"/>
              </w:rPr>
              <w:t>互动量</w:t>
            </w:r>
          </w:p>
        </w:tc>
        <w:tc>
          <w:tcPr>
            <w:tcW w:w="2410" w:type="dxa"/>
            <w:gridSpan w:val="2"/>
            <w:vAlign w:val="center"/>
          </w:tcPr>
          <w:p w14:paraId="3DFE4D4B">
            <w:pPr>
              <w:spacing w:line="273" w:lineRule="auto"/>
              <w:jc w:val="center"/>
              <w:rPr>
                <w:rFonts w:ascii="Arial"/>
                <w:sz w:val="24"/>
                <w:szCs w:val="24"/>
              </w:rPr>
            </w:pPr>
          </w:p>
          <w:p w14:paraId="7319C51E">
            <w:pPr>
              <w:pStyle w:val="10"/>
              <w:spacing w:before="65" w:line="227" w:lineRule="auto"/>
              <w:ind w:left="178"/>
              <w:jc w:val="center"/>
              <w:rPr>
                <w:rFonts w:hint="default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7"/>
                <w:sz w:val="24"/>
                <w:szCs w:val="24"/>
                <w:lang w:val="en-US" w:eastAsia="zh-CN"/>
              </w:rPr>
              <w:t>1.1万</w:t>
            </w:r>
          </w:p>
        </w:tc>
        <w:tc>
          <w:tcPr>
            <w:tcW w:w="1111" w:type="dxa"/>
            <w:gridSpan w:val="3"/>
            <w:vAlign w:val="top"/>
          </w:tcPr>
          <w:p w14:paraId="48313BC5">
            <w:pPr>
              <w:spacing w:before="219" w:line="232" w:lineRule="auto"/>
              <w:ind w:left="112" w:right="26" w:firstLine="3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4"/>
                <w:szCs w:val="24"/>
              </w:rPr>
              <w:t>全网总传</w:t>
            </w:r>
            <w:r>
              <w:rPr>
                <w:rFonts w:ascii="楷体" w:hAnsi="楷体" w:eastAsia="楷体" w:cs="楷体"/>
                <w:b/>
                <w:bCs/>
                <w:spacing w:val="-9"/>
                <w:sz w:val="24"/>
                <w:szCs w:val="24"/>
              </w:rPr>
              <w:t>播量（万）</w:t>
            </w:r>
          </w:p>
        </w:tc>
        <w:tc>
          <w:tcPr>
            <w:tcW w:w="1698" w:type="dxa"/>
            <w:vAlign w:val="center"/>
          </w:tcPr>
          <w:p w14:paraId="71B3C2AC"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3400万</w:t>
            </w:r>
          </w:p>
        </w:tc>
      </w:tr>
    </w:tbl>
    <w:p w14:paraId="49DB0D6C"/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亚占宇">
    <w15:presenceInfo w15:providerId="WPS Office" w15:userId="2218137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2866514"/>
    <w:rsid w:val="087D7188"/>
    <w:rsid w:val="204D3C8B"/>
    <w:rsid w:val="25D67D69"/>
    <w:rsid w:val="30BB1415"/>
    <w:rsid w:val="543514B3"/>
    <w:rsid w:val="5480030F"/>
    <w:rsid w:val="5793493E"/>
    <w:rsid w:val="59B212B6"/>
    <w:rsid w:val="649F59AF"/>
    <w:rsid w:val="6C8F71E9"/>
    <w:rsid w:val="76B5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750</Characters>
  <Lines>0</Lines>
  <Paragraphs>0</Paragraphs>
  <TotalTime>1</TotalTime>
  <ScaleCrop>false</ScaleCrop>
  <LinksUpToDate>false</LinksUpToDate>
  <CharactersWithSpaces>772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2026-04-22T03:36:29Z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2C5F7E499A9D403FBBC84BE1646AF58A_13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